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Закон Свердловской области </w:t>
        </w:r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br/>
          <w:t xml:space="preserve">от 5 октября 2012 г. N 79-ОЗ </w:t>
        </w:r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br/>
          <w:t>"О бесплатной юридической помощи в Свердловской области"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4F389B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4F389B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29 октября 2013 г., 6 июня 2014 г., 28 октября 2015 г., 22 июля 2016 г., 9 июня 2017 г., 24 сентября 2018 г.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 Законодательным Собранием Свердловской области 25 сентября 2012 года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Предмет регулирования настоящего Закона</w:t>
      </w:r>
    </w:p>
    <w:bookmarkEnd w:id="0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Настоящим Законом в соответствии с </w:t>
      </w:r>
      <w:hyperlink r:id="rId6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7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Виды бесплатной юридической помощи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5"/>
      <w:bookmarkEnd w:id="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Бесплатная юридическая помощь в соответствии с </w:t>
      </w:r>
      <w:hyperlink r:id="rId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оказывается в виде: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"/>
      <w:bookmarkEnd w:id="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правового консультирования в устной и письменной форме;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"/>
      <w:bookmarkEnd w:id="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составления заявлений, жалоб, ходатайств и других документов правового характера;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"/>
      <w:bookmarkEnd w:id="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6"/>
      <w:bookmarkEnd w:id="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Бесплатная юридическая помощь в соответствии с </w:t>
      </w:r>
      <w:hyperlink r:id="rId8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может оказываться в иных не запрещенных законодательством Российской Федерации видах.</w:t>
      </w:r>
    </w:p>
    <w:bookmarkEnd w:id="6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6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"/>
      <w:bookmarkEnd w:id="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Законодательное Собрание Свердловской области: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8"/>
      <w:bookmarkEnd w:id="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"/>
      <w:bookmarkEnd w:id="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осуществляет контроль за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"/>
      <w:bookmarkEnd w:id="1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5"/>
      <w:bookmarkEnd w:id="1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Губернатор Свердловской области: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2"/>
      <w:bookmarkEnd w:id="1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3"/>
      <w:bookmarkEnd w:id="1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обеспечивает защиту прав и свобод человека и гражданина в сфере обеспечения граждан бесплатной юридической помощью;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4"/>
      <w:bookmarkEnd w:id="1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25"/>
      <w:bookmarkEnd w:id="1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Правительство Свердловской области: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6"/>
      <w:bookmarkEnd w:id="1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7"/>
      <w:bookmarkEnd w:id="1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8"/>
      <w:bookmarkEnd w:id="1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определяет порядок принятия решений об оказании в экстренных случаях бесплатной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юридической помощи гражданам, оказавшимся в трудной жизненной ситуации, обеспечивает их исполнение;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9"/>
      <w:bookmarkEnd w:id="1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определяет в пределах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20"/>
      <w:bookmarkEnd w:id="2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21"/>
      <w:bookmarkEnd w:id="21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"http://ivo.garant.ru/document?id=20831801&amp;sub=1"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29 октября 2013 г. N 106-ОЗ в подпункт 6 пункта 3 статьи 3 настоящего Закона внесены изменения, </w:t>
      </w:r>
      <w:hyperlink r:id="rId9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1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1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3"/>
      <w:bookmarkEnd w:id="2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4"/>
      <w:bookmarkEnd w:id="2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bookmarkEnd w:id="25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33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bookmarkEnd w:id="26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Уполномоченный исполнительный орган государственной власти Свердловской области в сфере обеспечения граждан бесплатной юридической помощью: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28"/>
      <w:bookmarkEnd w:id="2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29"/>
      <w:bookmarkEnd w:id="2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30"/>
      <w:bookmarkEnd w:id="2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системы бесплатной юридической помощи;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31"/>
      <w:bookmarkEnd w:id="3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32"/>
      <w:bookmarkEnd w:id="3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bookmarkEnd w:id="32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38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5.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Участники государственной системы бесплатной юридической помощи</w:t>
      </w:r>
    </w:p>
    <w:bookmarkEnd w:id="33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Участниками государственной системы бесплатной юридической помощи в соответствии с </w:t>
      </w:r>
      <w:hyperlink r:id="rId12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3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федеральные органы исполнительной власти и подведомственные им учреждения;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35"/>
      <w:bookmarkEnd w:id="3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исполнительные органы государственной власти Свердловской области и подведомственные им учреждения;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36"/>
      <w:bookmarkEnd w:id="3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органы управления государственных внебюджетных фондов;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37"/>
      <w:bookmarkEnd w:id="3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государственные юридические бюро.</w:t>
      </w:r>
    </w:p>
    <w:bookmarkEnd w:id="37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61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6.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9"/>
      <w:bookmarkEnd w:id="3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 статьи 8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3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для рассмотрения обращений граждан.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47"/>
      <w:bookmarkEnd w:id="3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 статьи 8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1" w:name="sub_40"/>
      <w:bookmarkEnd w:id="40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1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"http://ivo.garant.ru/document?id=20831801&amp;sub=2"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29 октября 2013 г. N 106-ОЗ в подпункт 1 пункта 2 статьи 6 настоящего Закона внесены изменения, </w:t>
      </w:r>
      <w:hyperlink r:id="rId14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15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4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защита прав потребителей (в части предоставления коммунальных услуг);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42"/>
      <w:bookmarkEnd w:id="4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отказ работодателя в заключении трудового договора, нарушающий гарантии,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установленные </w:t>
      </w:r>
      <w:hyperlink r:id="rId1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Трудовым кодексом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43"/>
      <w:bookmarkEnd w:id="4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44"/>
      <w:bookmarkEnd w:id="4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45"/>
      <w:bookmarkEnd w:id="4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ограничение дееспособности;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46"/>
      <w:bookmarkEnd w:id="4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обжалование во внесудебном порядке актов федеральных органов государственной власти, органов местного самоуправления и их должностных лиц.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8" w:name="sub_103"/>
      <w:bookmarkEnd w:id="47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8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"http://ivo.garant.ru/document?id=20831801&amp;sub=3"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29 октября 2013 г. N 106-ОЗ пункт 2 статьи 6 настоящего Закона дополнен подпунктом 8, </w:t>
      </w:r>
      <w:hyperlink r:id="rId18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19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9" w:name="sub_102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9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"http://ivo.garant.ru/document?id=20831801&amp;sub=3"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29 октября 2013 г. N 106-ОЗ пункт 2 статьи 6 настоящего Закона дополнен подпунктом 9, </w:t>
      </w:r>
      <w:hyperlink r:id="rId2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21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5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 статьи 8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1" w:name="sub_48"/>
      <w:bookmarkEnd w:id="50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1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"http://ivo.garant.ru/document?id=20831801&amp;sub=4"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29 октября 2013 г. N 106-ОЗ в подпункт 1 пункта 3 статьи 6 настоящего Закона внесены изменения, </w:t>
      </w:r>
      <w:hyperlink r:id="rId22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23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4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4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отказ работодателя в заключении трудового договора, нарушающий гарантии, установленные </w:t>
      </w:r>
      <w:hyperlink r:id="rId25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Трудовым кодексом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50"/>
      <w:bookmarkEnd w:id="5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возмещение вреда, причиненного смертью кормильца, увечьем или иным повреждением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здоровья, связанным с трудовой деятельностью;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51"/>
      <w:bookmarkEnd w:id="5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обжалование во внесудебном порядке актов органов местного самоуправления и их должностных лиц.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56"/>
      <w:bookmarkEnd w:id="5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В случаях, предусмотренных в </w:t>
      </w:r>
      <w:hyperlink w:anchor="sub_4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2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52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53"/>
      <w:bookmarkEnd w:id="5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 вопросу, имеющему правовой характер;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54"/>
      <w:bookmarkEnd w:id="5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bookmarkEnd w:id="57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решением (приговором) суда;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определением суда о прекращении производства по делу в связи с принятием отказа истца от иска;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определением суда о прекращении производства по делу в связи с утверждением мирового соглашения;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5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60"/>
      <w:bookmarkEnd w:id="5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В случаях, предусмотренных в </w:t>
      </w:r>
      <w:hyperlink w:anchor="sub_4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2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52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</w:p>
    <w:bookmarkEnd w:id="59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5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58"/>
      <w:bookmarkEnd w:id="6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59"/>
      <w:bookmarkEnd w:id="6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bookmarkEnd w:id="62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65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7.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Оказание бесплатной юридической помощи государственными юридическими бюро и адвокатами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62"/>
      <w:bookmarkEnd w:id="6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 и к участию в государственной системе бесплатной юридической помощи привлекаются адвокаты.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63"/>
      <w:bookmarkEnd w:id="6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Государственные юридические бюро и адвокаты оказывают гражданам, указанным в </w:t>
      </w:r>
      <w:hyperlink w:anchor="sub_8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8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бесплатную юридическую помощь в случаях и в порядке, установленных </w:t>
      </w:r>
      <w:hyperlink r:id="rId26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настоящим Законом.</w:t>
      </w:r>
    </w:p>
    <w:bookmarkEnd w:id="65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Государственные юридические бюро при оказании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пункте 1 статьи </w:t>
        </w:r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lastRenderedPageBreak/>
          <w:t>8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бесплатной юридической помощи в соответствии с </w:t>
      </w:r>
      <w:hyperlink r:id="rId2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вправе привлекать к оказанию бесплатной юридической помощи адвокатов с учетом соглашений, указанных в </w:t>
      </w:r>
      <w:hyperlink w:anchor="sub_30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 статьи 4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и иных субъектов, оказывающих бесплатную юридическую помощь.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6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Государственные юридические бюро создаются в форме государственных казенных учреждений Свердловской области.</w:t>
      </w:r>
    </w:p>
    <w:bookmarkEnd w:id="66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Государственные юридические бюро создаются, реорганизуются и ликвидируются в соответствии с </w:t>
      </w:r>
      <w:hyperlink r:id="rId28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7" w:name="sub_84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7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"http://ivo.garant.ru/document?id=20842125&amp;sub=11"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6 июня 2014 г. N 45-ОЗ в наименование статьи 8 настоящего Закона внесены изменения, </w:t>
      </w:r>
      <w:hyperlink r:id="rId29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3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1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8.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8" w:name="sub_74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8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"http://ivo.garant.ru/document?id=20842125&amp;sub=12"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6 июня 2014 г. N 45-ОЗ пункт 1 статьи 8 настоящего Закона изложен в новой редакции, </w:t>
      </w:r>
      <w:hyperlink r:id="rId32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33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4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9" w:name="sub_811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9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"http://ivo.garant.ru/document?id=46635786&amp;sub=11"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9 июня 2017 г. N 52-ОЗ статья 8 настоящего Закона дополнена пунктом 1-1, </w:t>
      </w:r>
      <w:hyperlink r:id="rId35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36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1-1. Право на получение всех видов бесплатной юридической помощи, предусмотренных в </w:t>
      </w:r>
      <w:hyperlink w:anchor="sub_5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 статьи 2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Закона, путем обращения в государственные юридические бюро дополнительно предоставляется следующим категориям граждан: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811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пенсионерам, получающим страховую пенсию по старости;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8112"/>
      <w:bookmarkEnd w:id="7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гражданам, получающим пенсию за выслугу лет или страховую пенсию по случаю потери кормильца, достигшим возраста, дающего право на страховую пенсию по старости;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2" w:name="sub_81121"/>
      <w:bookmarkEnd w:id="71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2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1-1 дополнен подпунктом 2-1 с 1 января 2019 г. - </w:t>
      </w:r>
      <w:hyperlink r:id="rId37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24 сентября 2018 г. N 88-ОЗ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38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распространяются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отношения, связанные с предоставлением мер социальной поддержки, возникшие с 1 января 2019 г. по 31 декабря 2023 г.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2-1) гражданам, достигшим возраста 60 и 55 лет (соответственно мужчины и женщины);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3" w:name="sub_81122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3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1-1 дополнен подпунктом 2-2 с 1 января 2019 г. - </w:t>
      </w:r>
      <w:hyperlink r:id="rId39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24 сентября 2018 г. N 88-ОЗ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4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распространяются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отношения, связанные с предоставлением мер социальной поддержки, возникшие с 1 января 2019 г. по 31 декабря 2023 г.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2-2) гражданам, приобретшим в соответствии с </w:t>
      </w:r>
      <w:hyperlink r:id="rId41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811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гражданам, имеющим трех и более несовершеннолетних детей;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8114"/>
      <w:bookmarkEnd w:id="7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женщинам, имеющим детей в возрасте до трех лет;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8115"/>
      <w:bookmarkEnd w:id="7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83"/>
      <w:bookmarkEnd w:id="7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75"/>
      <w:bookmarkEnd w:id="7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утратил силу с 27 июня 2017 г. - </w:t>
      </w:r>
      <w:hyperlink r:id="rId42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9 июня 2017 г. N 52-ОЗ;</w:t>
      </w:r>
    </w:p>
    <w:bookmarkEnd w:id="78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3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7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неработающим инвалидам III группы;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77"/>
      <w:bookmarkEnd w:id="7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ветеранам боевых действий, членам семей погибших (умерших) ветеранов боевых действий;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1" w:name="sub_82011"/>
      <w:bookmarkEnd w:id="80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1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4 изменен с 1 января 2019 г. - </w:t>
      </w:r>
      <w:hyperlink r:id="rId44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24 сентября 2018 г. N 88-ОЗ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45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распространяются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 отношения, связанные с предоставлением мер социальной поддержки, возникшие с 1 января 2019 г. по 31 декабря 2023 г.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6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</w:t>
      </w:r>
      <w:hyperlink r:id="rId4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7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утратил силу с 27 июня 2017 г. - </w:t>
      </w:r>
      <w:hyperlink r:id="rId48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9 июня 2017 г. N 52-ОЗ;</w:t>
      </w:r>
    </w:p>
    <w:bookmarkEnd w:id="82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9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bookmarkStart w:id="83" w:name="sub_80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"http://ivo.garant.ru/document?id=46635786&amp;sub=13"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9 июня 2017 г. N 52-ОЗ в подпункт 6 пункта 2 статьи 8 настоящего Закона внесены изменения, </w:t>
      </w:r>
      <w:hyperlink r:id="rId5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51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bookmarkEnd w:id="83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"http://ivo.garant.ru/document?id=20987920&amp;sub=80"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подпункта в предыдущей редакции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</w:t>
      </w:r>
      <w:hyperlink r:id="rId52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Трудовым кодексом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8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утратил силу с 27 июня 2017 г. - </w:t>
      </w:r>
      <w:hyperlink r:id="rId53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9 июня 2017 г. N 52-ОЗ;</w:t>
      </w:r>
    </w:p>
    <w:bookmarkEnd w:id="84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4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8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</w:t>
      </w:r>
      <w:hyperlink r:id="rId55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Трудовым кодексом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восстановлением на работе, взысканием заработка, в том числе за время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6" w:name="sub_8209"/>
      <w:bookmarkEnd w:id="85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6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"http://ivo.garant.ru/document?id=20871629&amp;sub=13"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28 октября 2015 г. N 121-ОЗ пункт 2 статьи 8 настоящего Закона дополнен подпунктом 9, </w:t>
      </w:r>
      <w:hyperlink r:id="rId56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57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гражданам, награжденным нагрудным знаком "Почетный донор России";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8201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утратил силу с 27 июня 2017 г. - </w:t>
      </w:r>
      <w:hyperlink r:id="rId58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9 июня 2017 г. N 52-ОЗ;</w:t>
      </w:r>
    </w:p>
    <w:bookmarkEnd w:id="87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9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bookmarkStart w:id="88" w:name="sub_8211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"http://ivo.garant.ru/document?id=46605858&amp;sub=101"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22 июля 2016 г. N 83-ОЗ пункт 2 статьи 8 настоящего Закона дополнен подпунктом 11, </w:t>
      </w:r>
      <w:hyperlink r:id="rId6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октября 2016 г.</w:t>
      </w:r>
    </w:p>
    <w:bookmarkEnd w:id="88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9" w:name="sub_831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9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"http://ivo.garant.ru/document?id=46635786&amp;sub=15"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9 июня 2017 г. N 52-ОЗ в пункт 3 статьи 8 настоящего Закона внесены изменения, </w:t>
      </w:r>
      <w:hyperlink r:id="rId61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62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3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Государственные юридические бюро оказывают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1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83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2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бесплатную юридическую помощь в виде правового консультирования в устной форме по вопросам применения </w:t>
      </w:r>
      <w:hyperlink r:id="rId6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гражданского законодательства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(за исключением вопросов, связанных с осуществлением предпринимательской деятельности, защитой интеллектуальной собственности), </w:t>
      </w:r>
      <w:hyperlink r:id="rId65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семейного законодательства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66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жилищного законодательства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67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земельного законодательства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68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трудового законодательства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69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гражданско-процессуального законодательства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дополнительно к случаям, когда бесплатная юридическая помощь этим гражданам оказывается в соответствии с федеральным законом.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8310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Государственные юридические бюро оказывают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832"/>
      <w:bookmarkEnd w:id="9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установление фактов, имеющих юридическое значение;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833"/>
      <w:bookmarkEnd w:id="9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834"/>
      <w:bookmarkEnd w:id="9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привлечение к ответственности за несвоевременную уплату алиментов в виде взыскания неустойки;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835"/>
      <w:bookmarkEnd w:id="9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установление порядка общения с ребенком родителя, проживающего отдельно от ребенка;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5" w:name="sub_830241"/>
      <w:bookmarkEnd w:id="94"/>
      <w:r w:rsidRPr="004F389B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5"/>
    <w:p w:rsidR="004F389B" w:rsidRPr="004F389B" w:rsidRDefault="004F389B" w:rsidP="004F389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"http://ivo.garant.ru/document?id=46635786&amp;sub=14"</w:instrTex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Законом</w:t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Свердловской области от 9 июня 2017 г. N 52-ОЗ пункт 3 статьи 8 настоящего Закона дополнен подпунктом 4-1, </w:t>
      </w:r>
      <w:hyperlink r:id="rId70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через десять дней после </w:t>
      </w:r>
      <w:hyperlink r:id="rId71" w:history="1">
        <w:r w:rsidRPr="004F389B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4F389B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Закона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4-1) установление порядка общения с ребенком дедушки, бабушки;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83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установление порядка пользования жилым помещением;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837"/>
      <w:bookmarkEnd w:id="9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признание лица не приобретшим либо утратившим право пользования жилым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помещением;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838"/>
      <w:bookmarkEnd w:id="9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839"/>
      <w:bookmarkEnd w:id="9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возмещение вреда, причиненного смертью кормильца;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841"/>
      <w:bookmarkEnd w:id="9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bookmarkEnd w:id="100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Государственные юридические бюро оказывают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части второй настоящего пункта.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830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Государственные юридические бюро оказывают гражданам, указанным в </w:t>
      </w:r>
      <w:hyperlink w:anchor="sub_811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1-1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статьи, бесплатную юридическую помощь в тех же случаях, в которых в соответствии с федеральным законом и настоящим Законом оказывают бесплатную юридическую помощь гражданам, указанным в </w:t>
      </w:r>
      <w:hyperlink w:anchor="sub_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статьи.</w:t>
      </w:r>
    </w:p>
    <w:bookmarkEnd w:id="101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97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9.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адвокатами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91"/>
      <w:bookmarkEnd w:id="10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85"/>
      <w:bookmarkEnd w:id="10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 порядке и случаях оказания бесплатной юридической помощи;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86"/>
      <w:bookmarkEnd w:id="104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87"/>
      <w:bookmarkEnd w:id="105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88"/>
      <w:bookmarkEnd w:id="106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 правилах оказания государственных услуг;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89"/>
      <w:bookmarkEnd w:id="107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90"/>
      <w:bookmarkEnd w:id="108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0" w:name="sub_96"/>
      <w:bookmarkEnd w:id="109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целях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1" w:name="sub_92"/>
      <w:bookmarkEnd w:id="110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 порядке и случаях оказания бесплатной юридической помощи;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2" w:name="sub_93"/>
      <w:bookmarkEnd w:id="111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3" w:name="sub_94"/>
      <w:bookmarkEnd w:id="112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самоуправления, подведомственных им учреждений и их должностных лиц;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4" w:name="sub_95"/>
      <w:bookmarkEnd w:id="113"/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 порядке совершения гражданами юридически значимых действий и типичных юридических ошибках при совершении таких действий.</w:t>
      </w:r>
    </w:p>
    <w:bookmarkEnd w:id="114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5" w:name="sub_98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10.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Финансирование мероприятий и расходов, связанных с оказанием бесплатной юридической помощи в Свердловской области</w:t>
      </w:r>
    </w:p>
    <w:bookmarkEnd w:id="115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Финансирование мероприятий, связанных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областного бюджета.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</w:t>
      </w:r>
      <w:hyperlink r:id="rId72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 компенсацией их расходов на оказание такой помощи, осуществляется за счет средств областного бюджета.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6" w:name="sub_99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11.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Признание утратившим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</w:r>
    </w:p>
    <w:bookmarkEnd w:id="116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"http://ivo.garant.ru/document?id=9216924&amp;sub=0"</w:instrTex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4F389B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Закон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("Областная газета", 2003, 23 декабря, N 296-298) с изменением, внесенным </w:t>
      </w:r>
      <w:hyperlink r:id="rId73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Свердловской области от 27 декабря 2004 года N 237-ОЗ ("Областная газета", 2004, 29 декабря, N 356-359), признать утратившим силу.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7" w:name="sub_100"/>
      <w:r w:rsidRPr="004F389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12.</w:t>
      </w: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Вступление в силу настоящего Закона</w:t>
      </w:r>
    </w:p>
    <w:bookmarkEnd w:id="117"/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Закон вступает в силу через десять дней после его </w:t>
      </w:r>
      <w:hyperlink r:id="rId74" w:history="1">
        <w:r w:rsidRPr="004F389B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опубликования.</w:t>
        </w:r>
      </w:hyperlink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F389B" w:rsidRPr="004F389B" w:rsidTr="002A228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F389B" w:rsidRPr="004F389B" w:rsidRDefault="004F389B" w:rsidP="004F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38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Губернатор</w:t>
            </w:r>
            <w:r w:rsidRPr="004F38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Свердловской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F389B" w:rsidRPr="004F389B" w:rsidRDefault="004F389B" w:rsidP="004F3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389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Е.В. Куйвашев</w:t>
            </w:r>
          </w:p>
        </w:tc>
      </w:tr>
    </w:tbl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Екатеринбург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 октября 2012 года</w:t>
      </w:r>
    </w:p>
    <w:p w:rsidR="004F389B" w:rsidRPr="004F389B" w:rsidRDefault="004F389B" w:rsidP="004F3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F38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 79-ОЗ</w:t>
      </w:r>
    </w:p>
    <w:p w:rsidR="0002582C" w:rsidRDefault="004F389B">
      <w:bookmarkStart w:id="118" w:name="_GoBack"/>
      <w:bookmarkEnd w:id="118"/>
    </w:p>
    <w:sectPr w:rsidR="0002582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2"/>
    <w:rsid w:val="004C4C87"/>
    <w:rsid w:val="004F389B"/>
    <w:rsid w:val="006E5BAE"/>
    <w:rsid w:val="00A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91964&amp;sub=17" TargetMode="External"/><Relationship Id="rId21" Type="http://schemas.openxmlformats.org/officeDocument/2006/relationships/hyperlink" Target="http://ivo.garant.ru/document?id=20931801&amp;sub=0" TargetMode="External"/><Relationship Id="rId42" Type="http://schemas.openxmlformats.org/officeDocument/2006/relationships/hyperlink" Target="http://ivo.garant.ru/document?id=46635786&amp;sub=12" TargetMode="External"/><Relationship Id="rId47" Type="http://schemas.openxmlformats.org/officeDocument/2006/relationships/hyperlink" Target="http://ivo.garant.ru/document?id=70452688&amp;sub=0" TargetMode="External"/><Relationship Id="rId63" Type="http://schemas.openxmlformats.org/officeDocument/2006/relationships/hyperlink" Target="http://ivo.garant.ru/document?id=20987920&amp;sub=831" TargetMode="External"/><Relationship Id="rId68" Type="http://schemas.openxmlformats.org/officeDocument/2006/relationships/hyperlink" Target="http://ivo.garant.ru/document?id=12025268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20831948&amp;sub=40" TargetMode="External"/><Relationship Id="rId29" Type="http://schemas.openxmlformats.org/officeDocument/2006/relationships/hyperlink" Target="http://ivo.garant.ru/document?id=20842125&amp;sub=2" TargetMode="External"/><Relationship Id="rId11" Type="http://schemas.openxmlformats.org/officeDocument/2006/relationships/hyperlink" Target="http://ivo.garant.ru/document?id=20831948&amp;sub=21" TargetMode="External"/><Relationship Id="rId24" Type="http://schemas.openxmlformats.org/officeDocument/2006/relationships/hyperlink" Target="http://ivo.garant.ru/document?id=20831948&amp;sub=48" TargetMode="External"/><Relationship Id="rId32" Type="http://schemas.openxmlformats.org/officeDocument/2006/relationships/hyperlink" Target="http://ivo.garant.ru/document?id=20842125&amp;sub=2" TargetMode="External"/><Relationship Id="rId37" Type="http://schemas.openxmlformats.org/officeDocument/2006/relationships/hyperlink" Target="http://ivo.garant.ru/document?id=46673686&amp;sub=601" TargetMode="External"/><Relationship Id="rId40" Type="http://schemas.openxmlformats.org/officeDocument/2006/relationships/hyperlink" Target="http://ivo.garant.ru/document?id=46673686&amp;sub=1002" TargetMode="External"/><Relationship Id="rId45" Type="http://schemas.openxmlformats.org/officeDocument/2006/relationships/hyperlink" Target="http://ivo.garant.ru/document?id=46673686&amp;sub=1002" TargetMode="External"/><Relationship Id="rId53" Type="http://schemas.openxmlformats.org/officeDocument/2006/relationships/hyperlink" Target="http://ivo.garant.ru/document?id=46635786&amp;sub=12" TargetMode="External"/><Relationship Id="rId58" Type="http://schemas.openxmlformats.org/officeDocument/2006/relationships/hyperlink" Target="http://ivo.garant.ru/document?id=46635786&amp;sub=12" TargetMode="External"/><Relationship Id="rId66" Type="http://schemas.openxmlformats.org/officeDocument/2006/relationships/hyperlink" Target="http://ivo.garant.ru/document?id=12038291&amp;sub=0" TargetMode="External"/><Relationship Id="rId74" Type="http://schemas.openxmlformats.org/officeDocument/2006/relationships/hyperlink" Target="http://ivo.garant.ru/document?id=20905508&amp;sub=0" TargetMode="External"/><Relationship Id="rId5" Type="http://schemas.openxmlformats.org/officeDocument/2006/relationships/hyperlink" Target="http://ivo.garant.ru/document?id=20805508&amp;sub=0" TargetMode="External"/><Relationship Id="rId61" Type="http://schemas.openxmlformats.org/officeDocument/2006/relationships/hyperlink" Target="http://ivo.garant.ru/document?id=46635786&amp;sub=2" TargetMode="External"/><Relationship Id="rId19" Type="http://schemas.openxmlformats.org/officeDocument/2006/relationships/hyperlink" Target="http://ivo.garant.ru/document?id=20931801&amp;sub=0" TargetMode="External"/><Relationship Id="rId14" Type="http://schemas.openxmlformats.org/officeDocument/2006/relationships/hyperlink" Target="http://ivo.garant.ru/document?id=20831801&amp;sub=8" TargetMode="External"/><Relationship Id="rId22" Type="http://schemas.openxmlformats.org/officeDocument/2006/relationships/hyperlink" Target="http://ivo.garant.ru/document?id=20831801&amp;sub=8" TargetMode="External"/><Relationship Id="rId27" Type="http://schemas.openxmlformats.org/officeDocument/2006/relationships/hyperlink" Target="http://ivo.garant.ru/document?id=12091964&amp;sub=172" TargetMode="External"/><Relationship Id="rId30" Type="http://schemas.openxmlformats.org/officeDocument/2006/relationships/hyperlink" Target="http://ivo.garant.ru/document?id=20942125&amp;sub=0" TargetMode="External"/><Relationship Id="rId35" Type="http://schemas.openxmlformats.org/officeDocument/2006/relationships/hyperlink" Target="http://ivo.garant.ru/document?id=46635786&amp;sub=2" TargetMode="External"/><Relationship Id="rId43" Type="http://schemas.openxmlformats.org/officeDocument/2006/relationships/hyperlink" Target="http://ivo.garant.ru/document?id=20987920&amp;sub=75" TargetMode="External"/><Relationship Id="rId48" Type="http://schemas.openxmlformats.org/officeDocument/2006/relationships/hyperlink" Target="http://ivo.garant.ru/document?id=46635786&amp;sub=12" TargetMode="External"/><Relationship Id="rId56" Type="http://schemas.openxmlformats.org/officeDocument/2006/relationships/hyperlink" Target="http://ivo.garant.ru/document?id=20871629&amp;sub=2" TargetMode="External"/><Relationship Id="rId64" Type="http://schemas.openxmlformats.org/officeDocument/2006/relationships/hyperlink" Target="http://ivo.garant.ru/document?id=10064072&amp;sub=0" TargetMode="External"/><Relationship Id="rId69" Type="http://schemas.openxmlformats.org/officeDocument/2006/relationships/hyperlink" Target="http://ivo.garant.ru/document?id=12028809&amp;sub=0" TargetMode="External"/><Relationship Id="rId8" Type="http://schemas.openxmlformats.org/officeDocument/2006/relationships/hyperlink" Target="http://ivo.garant.ru/document?id=12091964&amp;sub=62" TargetMode="External"/><Relationship Id="rId51" Type="http://schemas.openxmlformats.org/officeDocument/2006/relationships/hyperlink" Target="http://ivo.garant.ru/document?id=46635787&amp;sub=0" TargetMode="External"/><Relationship Id="rId72" Type="http://schemas.openxmlformats.org/officeDocument/2006/relationships/hyperlink" Target="http://ivo.garant.ru/document?id=1209196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91964&amp;sub=15" TargetMode="External"/><Relationship Id="rId17" Type="http://schemas.openxmlformats.org/officeDocument/2006/relationships/hyperlink" Target="http://ivo.garant.ru/document?id=12025268&amp;sub=0" TargetMode="External"/><Relationship Id="rId25" Type="http://schemas.openxmlformats.org/officeDocument/2006/relationships/hyperlink" Target="http://ivo.garant.ru/document?id=12025268&amp;sub=0" TargetMode="External"/><Relationship Id="rId33" Type="http://schemas.openxmlformats.org/officeDocument/2006/relationships/hyperlink" Target="http://ivo.garant.ru/document?id=20942125&amp;sub=0" TargetMode="External"/><Relationship Id="rId38" Type="http://schemas.openxmlformats.org/officeDocument/2006/relationships/hyperlink" Target="http://ivo.garant.ru/document?id=46673686&amp;sub=1002" TargetMode="External"/><Relationship Id="rId46" Type="http://schemas.openxmlformats.org/officeDocument/2006/relationships/hyperlink" Target="http://ivo.garant.ru/document?id=20992917&amp;sub=82011" TargetMode="External"/><Relationship Id="rId59" Type="http://schemas.openxmlformats.org/officeDocument/2006/relationships/hyperlink" Target="http://ivo.garant.ru/document?id=20987920&amp;sub=82010" TargetMode="External"/><Relationship Id="rId67" Type="http://schemas.openxmlformats.org/officeDocument/2006/relationships/hyperlink" Target="http://ivo.garant.ru/document?id=12024624&amp;sub=0" TargetMode="External"/><Relationship Id="rId20" Type="http://schemas.openxmlformats.org/officeDocument/2006/relationships/hyperlink" Target="http://ivo.garant.ru/document?id=20831801&amp;sub=8" TargetMode="External"/><Relationship Id="rId41" Type="http://schemas.openxmlformats.org/officeDocument/2006/relationships/hyperlink" Target="http://ivo.garant.ru/document?id=70452688&amp;sub=0" TargetMode="External"/><Relationship Id="rId54" Type="http://schemas.openxmlformats.org/officeDocument/2006/relationships/hyperlink" Target="http://ivo.garant.ru/document?id=20987920&amp;sub=81" TargetMode="External"/><Relationship Id="rId62" Type="http://schemas.openxmlformats.org/officeDocument/2006/relationships/hyperlink" Target="http://ivo.garant.ru/document?id=46635787&amp;sub=0" TargetMode="External"/><Relationship Id="rId70" Type="http://schemas.openxmlformats.org/officeDocument/2006/relationships/hyperlink" Target="http://ivo.garant.ru/document?id=46635786&amp;sub=2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91964&amp;sub=12" TargetMode="External"/><Relationship Id="rId15" Type="http://schemas.openxmlformats.org/officeDocument/2006/relationships/hyperlink" Target="http://ivo.garant.ru/document?id=20931801&amp;sub=0" TargetMode="External"/><Relationship Id="rId23" Type="http://schemas.openxmlformats.org/officeDocument/2006/relationships/hyperlink" Target="http://ivo.garant.ru/document?id=20931801&amp;sub=0" TargetMode="External"/><Relationship Id="rId28" Type="http://schemas.openxmlformats.org/officeDocument/2006/relationships/hyperlink" Target="http://ivo.garant.ru/document?id=10064072&amp;sub=1004" TargetMode="External"/><Relationship Id="rId36" Type="http://schemas.openxmlformats.org/officeDocument/2006/relationships/hyperlink" Target="http://ivo.garant.ru/document?id=46635787&amp;sub=0" TargetMode="External"/><Relationship Id="rId49" Type="http://schemas.openxmlformats.org/officeDocument/2006/relationships/hyperlink" Target="http://ivo.garant.ru/document?id=20987920&amp;sub=79" TargetMode="External"/><Relationship Id="rId57" Type="http://schemas.openxmlformats.org/officeDocument/2006/relationships/hyperlink" Target="http://ivo.garant.ru/document?id=20971629&amp;sub=0" TargetMode="External"/><Relationship Id="rId10" Type="http://schemas.openxmlformats.org/officeDocument/2006/relationships/hyperlink" Target="http://ivo.garant.ru/document?id=20931801&amp;sub=0" TargetMode="External"/><Relationship Id="rId31" Type="http://schemas.openxmlformats.org/officeDocument/2006/relationships/hyperlink" Target="http://ivo.garant.ru/document?id=20837572&amp;sub=84" TargetMode="External"/><Relationship Id="rId44" Type="http://schemas.openxmlformats.org/officeDocument/2006/relationships/hyperlink" Target="http://ivo.garant.ru/document?id=46673686&amp;sub=602" TargetMode="External"/><Relationship Id="rId52" Type="http://schemas.openxmlformats.org/officeDocument/2006/relationships/hyperlink" Target="http://ivo.garant.ru/document?id=12025268&amp;sub=0" TargetMode="External"/><Relationship Id="rId60" Type="http://schemas.openxmlformats.org/officeDocument/2006/relationships/hyperlink" Target="http://ivo.garant.ru/document?id=46605858&amp;sub=2" TargetMode="External"/><Relationship Id="rId65" Type="http://schemas.openxmlformats.org/officeDocument/2006/relationships/hyperlink" Target="http://ivo.garant.ru/document?id=10005807&amp;sub=0" TargetMode="External"/><Relationship Id="rId73" Type="http://schemas.openxmlformats.org/officeDocument/2006/relationships/hyperlink" Target="http://ivo.garant.ru/document?id=921950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20831801&amp;sub=8" TargetMode="External"/><Relationship Id="rId13" Type="http://schemas.openxmlformats.org/officeDocument/2006/relationships/hyperlink" Target="http://ivo.garant.ru/document?id=12046661&amp;sub=0" TargetMode="External"/><Relationship Id="rId18" Type="http://schemas.openxmlformats.org/officeDocument/2006/relationships/hyperlink" Target="http://ivo.garant.ru/document?id=20831801&amp;sub=8" TargetMode="External"/><Relationship Id="rId39" Type="http://schemas.openxmlformats.org/officeDocument/2006/relationships/hyperlink" Target="http://ivo.garant.ru/document?id=46673686&amp;sub=601" TargetMode="External"/><Relationship Id="rId34" Type="http://schemas.openxmlformats.org/officeDocument/2006/relationships/hyperlink" Target="http://ivo.garant.ru/document?id=20837572&amp;sub=74" TargetMode="External"/><Relationship Id="rId50" Type="http://schemas.openxmlformats.org/officeDocument/2006/relationships/hyperlink" Target="http://ivo.garant.ru/document?id=46635786&amp;sub=2" TargetMode="External"/><Relationship Id="rId55" Type="http://schemas.openxmlformats.org/officeDocument/2006/relationships/hyperlink" Target="http://ivo.garant.ru/document?id=12025268&amp;sub=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ivo.garant.ru/document?id=12091964&amp;sub=6" TargetMode="External"/><Relationship Id="rId71" Type="http://schemas.openxmlformats.org/officeDocument/2006/relationships/hyperlink" Target="http://ivo.garant.ru/document?id=4663578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5503</Words>
  <Characters>31373</Characters>
  <Application>Microsoft Office Word</Application>
  <DocSecurity>0</DocSecurity>
  <Lines>261</Lines>
  <Paragraphs>73</Paragraphs>
  <ScaleCrop>false</ScaleCrop>
  <Company/>
  <LinksUpToDate>false</LinksUpToDate>
  <CharactersWithSpaces>36803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2019-07-12T07:42:00Z</dcterms:created>
  <dcterms:modified xsi:type="dcterms:W3CDTF">2019-07-12T07:44:00Z</dcterms:modified>
</cp:coreProperties>
</file>