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9CC" w:rsidRPr="003179CC" w:rsidRDefault="003179CC" w:rsidP="003179CC">
      <w:pPr>
        <w:spacing w:before="100" w:beforeAutospacing="1" w:after="27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3179CC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Отчет об оказании бесплатной юридической помощи государственным казенным учреждением Свердловской области «Государственное юридическое бюро по Свердловской области» </w:t>
      </w:r>
      <w:r w:rsidRPr="003179CC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  <w:t xml:space="preserve">за </w:t>
      </w:r>
      <w:r w:rsidR="00FD3D91">
        <w:rPr>
          <w:rFonts w:ascii="Times New Roman" w:eastAsia="Times New Roman" w:hAnsi="Times New Roman" w:cs="Times New Roman"/>
          <w:b/>
          <w:bCs/>
          <w:sz w:val="27"/>
          <w:szCs w:val="27"/>
        </w:rPr>
        <w:t>2</w:t>
      </w:r>
      <w:r w:rsidRPr="003179CC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 w:rsidR="00FD3D91">
        <w:rPr>
          <w:rFonts w:ascii="Times New Roman" w:eastAsia="Times New Roman" w:hAnsi="Times New Roman" w:cs="Times New Roman"/>
          <w:b/>
          <w:bCs/>
          <w:sz w:val="27"/>
          <w:szCs w:val="27"/>
        </w:rPr>
        <w:t>квартал</w:t>
      </w:r>
      <w:r w:rsidRPr="003179CC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2</w:t>
      </w:r>
      <w:bookmarkStart w:id="0" w:name="_GoBack"/>
      <w:bookmarkEnd w:id="0"/>
      <w:r w:rsidRPr="003179CC">
        <w:rPr>
          <w:rFonts w:ascii="Times New Roman" w:eastAsia="Times New Roman" w:hAnsi="Times New Roman" w:cs="Times New Roman"/>
          <w:b/>
          <w:bCs/>
          <w:sz w:val="27"/>
          <w:szCs w:val="27"/>
        </w:rPr>
        <w:t>017 года</w:t>
      </w:r>
    </w:p>
    <w:p w:rsidR="003179CC" w:rsidRPr="003179CC" w:rsidRDefault="003179CC" w:rsidP="003179C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179CC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Раздел 1. Сведения о количестве граждан, которым оказана бесплатная юридическая помощь, и видах оказанной им бесплатной юридической помощи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6"/>
        <w:gridCol w:w="126"/>
        <w:gridCol w:w="12643"/>
        <w:gridCol w:w="2346"/>
      </w:tblGrid>
      <w:tr w:rsidR="003179CC" w:rsidRPr="003179CC" w:rsidTr="003179CC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№</w:t>
            </w:r>
            <w:r w:rsidRPr="003179CC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proofErr w:type="gramStart"/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</w:t>
            </w:r>
            <w:proofErr w:type="gramEnd"/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/п</w:t>
            </w:r>
          </w:p>
        </w:tc>
        <w:tc>
          <w:tcPr>
            <w:tcW w:w="0" w:type="auto"/>
            <w:gridSpan w:val="2"/>
            <w:vMerge w:val="restart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Содержание показателя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Значение показателя</w:t>
            </w:r>
          </w:p>
        </w:tc>
      </w:tr>
      <w:tr w:rsidR="003179CC" w:rsidRPr="003179CC" w:rsidTr="003179C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</w:t>
            </w:r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  <w:t>за отчетный</w:t>
            </w:r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  <w:t>период</w:t>
            </w:r>
          </w:p>
        </w:tc>
      </w:tr>
      <w:tr w:rsidR="003179CC" w:rsidRPr="003179CC" w:rsidTr="003179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sz w:val="18"/>
                <w:szCs w:val="18"/>
              </w:rPr>
              <w:t>Количество случаев оказания гражданам бесплатной юридической помощи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3162</w:t>
            </w:r>
          </w:p>
        </w:tc>
      </w:tr>
      <w:tr w:rsidR="003179CC" w:rsidRPr="003179CC" w:rsidTr="003179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sz w:val="18"/>
                <w:szCs w:val="18"/>
              </w:rPr>
              <w:t>Количество граждан, которым оказана бесплатная юридическая помощь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1964</w:t>
            </w:r>
          </w:p>
        </w:tc>
      </w:tr>
      <w:tr w:rsidR="003179CC" w:rsidRPr="003179CC" w:rsidTr="003179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sz w:val="18"/>
                <w:szCs w:val="18"/>
              </w:rPr>
              <w:t>Количество устных консультаций по правовым вопросам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3105</w:t>
            </w:r>
          </w:p>
        </w:tc>
      </w:tr>
      <w:tr w:rsidR="003179CC" w:rsidRPr="003179CC" w:rsidTr="003179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sz w:val="18"/>
                <w:szCs w:val="18"/>
              </w:rPr>
              <w:t>Количество граждан, которым даны устные консультации по правовым вопросам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1963</w:t>
            </w:r>
          </w:p>
        </w:tc>
      </w:tr>
      <w:tr w:rsidR="003179CC" w:rsidRPr="003179CC" w:rsidTr="003179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sz w:val="18"/>
                <w:szCs w:val="18"/>
              </w:rPr>
              <w:t>Количество письменных консультаций по правовым вопросам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</w:tr>
      <w:tr w:rsidR="003179CC" w:rsidRPr="003179CC" w:rsidTr="003179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sz w:val="18"/>
                <w:szCs w:val="18"/>
              </w:rPr>
              <w:t>Количество граждан, которым даны письменные консультации по правовым вопросам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</w:tr>
      <w:tr w:rsidR="003179CC" w:rsidRPr="003179CC" w:rsidTr="003179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sz w:val="18"/>
                <w:szCs w:val="18"/>
              </w:rPr>
              <w:t>Количество составленных заявлений, жалоб, ходатайств и других документов правового характера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32</w:t>
            </w:r>
          </w:p>
        </w:tc>
      </w:tr>
      <w:tr w:rsidR="003179CC" w:rsidRPr="003179CC" w:rsidTr="003179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sz w:val="18"/>
                <w:szCs w:val="18"/>
              </w:rPr>
              <w:t>Количество граждан, которым составлены заявления, жалобы, ходатайства и другие документы правового характера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25</w:t>
            </w:r>
          </w:p>
        </w:tc>
      </w:tr>
      <w:tr w:rsidR="003179CC" w:rsidRPr="003179CC" w:rsidTr="003179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sz w:val="18"/>
                <w:szCs w:val="18"/>
              </w:rPr>
              <w:t>Количество случаев представления интересов граждан в судах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19</w:t>
            </w:r>
          </w:p>
        </w:tc>
      </w:tr>
      <w:tr w:rsidR="003179CC" w:rsidRPr="003179CC" w:rsidTr="003179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sz w:val="18"/>
                <w:szCs w:val="18"/>
              </w:rPr>
              <w:t>из них: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179CC" w:rsidRPr="003179CC" w:rsidTr="003179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sz w:val="18"/>
                <w:szCs w:val="18"/>
              </w:rPr>
              <w:t>в судах первой инстанции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</w:t>
            </w:r>
          </w:p>
        </w:tc>
      </w:tr>
      <w:tr w:rsidR="003179CC" w:rsidRPr="003179CC" w:rsidTr="003179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sz w:val="18"/>
                <w:szCs w:val="18"/>
              </w:rPr>
              <w:t>в судах апелляционной инстанции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</w:tr>
      <w:tr w:rsidR="003179CC" w:rsidRPr="003179CC" w:rsidTr="003179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sz w:val="18"/>
                <w:szCs w:val="18"/>
              </w:rPr>
              <w:t>в судах кассационной инстанции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</w:tr>
      <w:tr w:rsidR="003179CC" w:rsidRPr="003179CC" w:rsidTr="003179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sz w:val="18"/>
                <w:szCs w:val="18"/>
              </w:rPr>
              <w:t>в суде надзорной инстанции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</w:tr>
      <w:tr w:rsidR="003179CC" w:rsidRPr="003179CC" w:rsidTr="003179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sz w:val="18"/>
                <w:szCs w:val="18"/>
              </w:rPr>
              <w:t>при пересмотре судебных постановлений по вновь открывшимся или новым обстоятельствам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</w:tr>
      <w:tr w:rsidR="003179CC" w:rsidRPr="003179CC" w:rsidTr="003179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sz w:val="18"/>
                <w:szCs w:val="18"/>
              </w:rPr>
              <w:t>Количество граждан, интересы которых представлялись в судах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</w:tr>
      <w:tr w:rsidR="003179CC" w:rsidRPr="003179CC" w:rsidTr="003179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sz w:val="18"/>
                <w:szCs w:val="18"/>
              </w:rPr>
              <w:t>Количество случаев представления интересов граждан в государственных и муниципальных органах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</w:tr>
      <w:tr w:rsidR="003179CC" w:rsidRPr="003179CC" w:rsidTr="003179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sz w:val="18"/>
                <w:szCs w:val="18"/>
              </w:rPr>
              <w:t>Количество граждан, интересы которых представлялись в государственных и муниципальных органах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</w:tr>
      <w:tr w:rsidR="003179CC" w:rsidRPr="003179CC" w:rsidTr="003179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sz w:val="18"/>
                <w:szCs w:val="18"/>
              </w:rPr>
              <w:t>Количество случаев представления интересов граждан в организациях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</w:tr>
      <w:tr w:rsidR="003179CC" w:rsidRPr="003179CC" w:rsidTr="003179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sz w:val="18"/>
                <w:szCs w:val="18"/>
              </w:rPr>
              <w:t>Количество граждан, интересы которых представлялись в организациях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</w:tr>
      <w:tr w:rsidR="003179CC" w:rsidRPr="003179CC" w:rsidTr="003179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sz w:val="18"/>
                <w:szCs w:val="18"/>
              </w:rPr>
              <w:t>Количество случаев оказания бесплатной юридической помощи в иных не запрещенных законодательством РФ видах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</w:tr>
      <w:tr w:rsidR="003179CC" w:rsidRPr="003179CC" w:rsidTr="003179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sz w:val="18"/>
                <w:szCs w:val="18"/>
              </w:rPr>
              <w:t>Количество граждан, которым оказана бесплатная юридическая помощь в иных не запрещенных законодательством РФ видах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</w:tr>
      <w:tr w:rsidR="003179CC" w:rsidRPr="003179CC" w:rsidTr="003179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sz w:val="18"/>
                <w:szCs w:val="18"/>
              </w:rPr>
              <w:t>Количество случаев отказа в оказании бесплатной юридической помощи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</w:tr>
      <w:tr w:rsidR="003179CC" w:rsidRPr="003179CC" w:rsidTr="003179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sz w:val="18"/>
                <w:szCs w:val="18"/>
              </w:rPr>
              <w:t>Количество граждан, которым отказано в оказании бесплатной юридической помощи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</w:tr>
    </w:tbl>
    <w:p w:rsidR="003179CC" w:rsidRPr="003179CC" w:rsidRDefault="003179CC" w:rsidP="003179CC">
      <w:pPr>
        <w:spacing w:before="100" w:beforeAutospacing="1" w:after="24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179CC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Раздел 2. Сведения о гражданах, которым оказана бесплатная юридическая помощь 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4"/>
        <w:gridCol w:w="5978"/>
        <w:gridCol w:w="1737"/>
        <w:gridCol w:w="1797"/>
        <w:gridCol w:w="1884"/>
        <w:gridCol w:w="2704"/>
        <w:gridCol w:w="1077"/>
      </w:tblGrid>
      <w:tr w:rsidR="003179CC" w:rsidRPr="003179CC" w:rsidTr="003179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</w:t>
            </w:r>
            <w:proofErr w:type="gramEnd"/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Категория граждан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Количество устных консультаций по правовым вопросам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Количество письменных консультаций по правовым вопросам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Количество заявлений, жалоб, ходатайств и других документов правового характера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Количество случаев представления интересов граждан в судах, государственных и муниципальных органах, организациях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 за отчетный период</w:t>
            </w:r>
          </w:p>
        </w:tc>
      </w:tr>
      <w:tr w:rsidR="003179CC" w:rsidRPr="003179CC" w:rsidTr="003179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sz w:val="18"/>
                <w:szCs w:val="18"/>
              </w:rPr>
              <w:t>Граждане, среднедушевой доход семей которых ниже величины прожиточного минимума, установленного в субъекте Российской Федерации в соответствии с законодательством Российской Федерации, либо одиноко проживающие граждане, доходы которых ниже величины прожиточного минимума (малоимущие граждане)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40</w:t>
            </w:r>
          </w:p>
        </w:tc>
      </w:tr>
      <w:tr w:rsidR="003179CC" w:rsidRPr="003179CC" w:rsidTr="003179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sz w:val="18"/>
                <w:szCs w:val="18"/>
              </w:rPr>
              <w:t>Инвалиды I и II группы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429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473</w:t>
            </w:r>
          </w:p>
        </w:tc>
      </w:tr>
      <w:tr w:rsidR="003179CC" w:rsidRPr="003179CC" w:rsidTr="003179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sz w:val="18"/>
                <w:szCs w:val="18"/>
              </w:rPr>
              <w:t>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73</w:t>
            </w:r>
          </w:p>
        </w:tc>
      </w:tr>
      <w:tr w:rsidR="003179CC" w:rsidRPr="003179CC" w:rsidTr="003179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sz w:val="18"/>
                <w:szCs w:val="18"/>
              </w:rPr>
              <w:t>Дети-инвалиды, дети-сироты, дети, оставшиеся без попечения родителей, их представители. Лица из числа детей-сирот и детей, оставшихся без попечения родителей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54</w:t>
            </w:r>
          </w:p>
        </w:tc>
      </w:tr>
      <w:tr w:rsidR="003179CC" w:rsidRPr="003179CC" w:rsidTr="003179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sz w:val="18"/>
                <w:szCs w:val="18"/>
              </w:rPr>
              <w:t>Лица, желающие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</w:tr>
      <w:tr w:rsidR="003179CC" w:rsidRPr="003179CC" w:rsidTr="003179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sz w:val="18"/>
                <w:szCs w:val="18"/>
              </w:rPr>
              <w:t>Усыновители, если они обращаются за оказанием бесплатной юридической помощи по вопросам, связанным с обеспечением и защитой прав и законных интересов усыновленных детей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</w:tr>
      <w:tr w:rsidR="003179CC" w:rsidRPr="003179CC" w:rsidTr="003179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sz w:val="18"/>
                <w:szCs w:val="18"/>
              </w:rPr>
              <w:t>Граждане, имеющие право на бесплатную юридическую помощь в соответствии с федеральным законом о социальном обслуживании граждан пожилого возраста и инвалидов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</w:tr>
      <w:tr w:rsidR="003179CC" w:rsidRPr="003179CC" w:rsidTr="003179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3179CC">
              <w:rPr>
                <w:rFonts w:ascii="Times New Roman" w:eastAsia="Times New Roman" w:hAnsi="Times New Roman" w:cs="Times New Roman"/>
                <w:sz w:val="18"/>
                <w:szCs w:val="18"/>
              </w:rPr>
              <w:t>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</w:tr>
      <w:tr w:rsidR="003179CC" w:rsidRPr="003179CC" w:rsidTr="003179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sz w:val="18"/>
                <w:szCs w:val="18"/>
              </w:rPr>
              <w:t>Граждане, имеющие право на бесплатную юридическую помощь в соответствии с законом Российской Федерации о психиатрической помощи и гарантиях прав граждан при ее оказании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</w:tr>
      <w:tr w:rsidR="003179CC" w:rsidRPr="003179CC" w:rsidTr="003179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sz w:val="18"/>
                <w:szCs w:val="18"/>
              </w:rPr>
              <w:t>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18</w:t>
            </w:r>
          </w:p>
        </w:tc>
      </w:tr>
      <w:tr w:rsidR="003179CC" w:rsidRPr="003179CC" w:rsidTr="003179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11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sz w:val="18"/>
                <w:szCs w:val="18"/>
              </w:rPr>
              <w:t>Граждане, пострадавшие в результате чрезвычайной ситуации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</w:tr>
      <w:tr w:rsidR="003179CC" w:rsidRPr="003179CC" w:rsidTr="003179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sz w:val="18"/>
                <w:szCs w:val="18"/>
              </w:rPr>
              <w:t>Граждане,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</w:tr>
      <w:tr w:rsidR="003179CC" w:rsidRPr="003179CC" w:rsidTr="003179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Пенсионеры, получающие пенсию по старости 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1911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1911</w:t>
            </w:r>
          </w:p>
        </w:tc>
      </w:tr>
      <w:tr w:rsidR="003179CC" w:rsidRPr="003179CC" w:rsidTr="003179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sz w:val="18"/>
                <w:szCs w:val="18"/>
              </w:rPr>
              <w:t>Неработающие инвалиды III группы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245</w:t>
            </w:r>
          </w:p>
        </w:tc>
      </w:tr>
      <w:tr w:rsidR="003179CC" w:rsidRPr="003179CC" w:rsidTr="003179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sz w:val="18"/>
                <w:szCs w:val="18"/>
              </w:rPr>
              <w:t>Ветераны боевых действий, члены семей погибших (умерших) ветеранов боевых действий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38</w:t>
            </w:r>
          </w:p>
        </w:tc>
      </w:tr>
      <w:tr w:rsidR="003179CC" w:rsidRPr="003179CC" w:rsidTr="003179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sz w:val="18"/>
                <w:szCs w:val="18"/>
              </w:rPr>
              <w:t>Граждане, имеющие трех и более несовершеннолетних детей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107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107</w:t>
            </w:r>
          </w:p>
        </w:tc>
      </w:tr>
      <w:tr w:rsidR="003179CC" w:rsidRPr="003179CC" w:rsidTr="003179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sz w:val="18"/>
                <w:szCs w:val="18"/>
              </w:rPr>
              <w:t>Беременные женщины и женщины, имеющие детей в возрасте до трех лет, если они обращаются за оказанием бесплатной юридической помощи по вопросам, связанным с отказом работодателя в заключени</w:t>
            </w:r>
            <w:proofErr w:type="gramStart"/>
            <w:r w:rsidRPr="003179CC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proofErr w:type="gramEnd"/>
            <w:r w:rsidRPr="003179C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трудового договора, нарушающим гарантии, установленные Трудовым кодексом Российской Федерации, восстановлением на работе, взысканием заработка, в том числе за время вынужденного прогула, компенсацией морального вреда, причиненного неправомерными действиями (бездействием) работодателя, назначением, перерасчетом и взысканием пособия по беременности и родам, единовременного пособия при рождении ребенка, ежемесячного пособия по уходу за ребенком, установлением и оспариванием отцовства, взысканием алиментов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36</w:t>
            </w:r>
          </w:p>
        </w:tc>
      </w:tr>
      <w:tr w:rsidR="003179CC" w:rsidRPr="003179CC" w:rsidTr="003179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sz w:val="18"/>
                <w:szCs w:val="18"/>
              </w:rPr>
              <w:t>Одинокие матери, воспитывающие ребенка в возрасте до четырнадцати лет (ребенка-инвалида до восемнадцати лет), иные лица, воспитывающие ребенка в возрасте до четырнадцати лет (ребенка-инвалида до восемнадцати лет) без матери, если они обращаются за оказанием бесплатной юридической помощи по вопросам, связанным с обеспечением и защитой прав и законных интересов таких детей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73</w:t>
            </w:r>
          </w:p>
        </w:tc>
      </w:tr>
      <w:tr w:rsidR="003179CC" w:rsidRPr="003179CC" w:rsidTr="003179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sz w:val="18"/>
                <w:szCs w:val="18"/>
              </w:rPr>
              <w:t>Граждане, признанные в установленном порядке безработными, если они обращаются за оказанием бесплатной юридической помощи по вопросам, связанным с отказом работодателя в заключени</w:t>
            </w:r>
            <w:proofErr w:type="gramStart"/>
            <w:r w:rsidRPr="003179CC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proofErr w:type="gramEnd"/>
            <w:r w:rsidRPr="003179C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трудового договора, нарушающим гарантии, установленные Трудовым кодексом Российской Федерации, восстановлением на работе, взысканием заработка, в том числе за время вынужденного прогула, компенсацией морального вреда, причиненного неправомерными действиями (бездействием) работодателя, установлением и взысканием пособия по безработице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</w:t>
            </w:r>
          </w:p>
        </w:tc>
      </w:tr>
      <w:tr w:rsidR="003179CC" w:rsidRPr="003179CC" w:rsidTr="003179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sz w:val="18"/>
                <w:szCs w:val="18"/>
              </w:rPr>
              <w:t>Граждане, оказавшиеся в трудной жизненной ситуации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</w:tr>
      <w:tr w:rsidR="003179CC" w:rsidRPr="003179CC" w:rsidTr="003179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sz w:val="18"/>
                <w:szCs w:val="18"/>
              </w:rPr>
              <w:t>Граждане, награжденные нагрудным знаком "Почетный донор России"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</w:tr>
      <w:tr w:rsidR="003179CC" w:rsidRPr="003179CC" w:rsidTr="003179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sz w:val="18"/>
                <w:szCs w:val="18"/>
              </w:rPr>
              <w:t>Граждане, получающие пенсию за выслугу лет, достигшие возраста, дающего право на страховую пенсию по старости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</w:t>
            </w:r>
          </w:p>
        </w:tc>
      </w:tr>
      <w:tr w:rsidR="003179CC" w:rsidRPr="003179CC" w:rsidTr="003179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sz w:val="18"/>
                <w:szCs w:val="18"/>
              </w:rPr>
              <w:t>Ветераны труда, достигшие возраста, дающего право на страховую пенсию по старости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34</w:t>
            </w:r>
          </w:p>
        </w:tc>
      </w:tr>
      <w:tr w:rsidR="003179CC" w:rsidRPr="003179CC" w:rsidTr="003179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sz w:val="18"/>
                <w:szCs w:val="18"/>
              </w:rPr>
              <w:t>Дети, не достигшие возраста 16 лет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34</w:t>
            </w:r>
          </w:p>
        </w:tc>
      </w:tr>
    </w:tbl>
    <w:p w:rsidR="003179CC" w:rsidRPr="003179CC" w:rsidRDefault="003179CC" w:rsidP="003179C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79CC" w:rsidRPr="003179CC" w:rsidRDefault="003179CC" w:rsidP="003179C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179CC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Раздел 3. Вопросы, по которым оказана бесплатная юридическая помощь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"/>
        <w:gridCol w:w="14331"/>
        <w:gridCol w:w="892"/>
      </w:tblGrid>
      <w:tr w:rsidR="003179CC" w:rsidRPr="003179CC" w:rsidTr="003179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sz w:val="18"/>
                <w:szCs w:val="18"/>
              </w:rPr>
              <w:t>№</w:t>
            </w:r>
            <w:r w:rsidRPr="003179CC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proofErr w:type="gramStart"/>
            <w:r w:rsidRPr="003179CC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3179CC">
              <w:rPr>
                <w:rFonts w:ascii="Times New Roman" w:eastAsia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Наименование показателей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</w:t>
            </w:r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  <w:t>за</w:t>
            </w:r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  <w:t>отчетный</w:t>
            </w:r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  <w:t>период</w:t>
            </w:r>
          </w:p>
        </w:tc>
      </w:tr>
      <w:tr w:rsidR="003179CC" w:rsidRPr="003179CC" w:rsidTr="003179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sz w:val="18"/>
                <w:szCs w:val="18"/>
              </w:rPr>
              <w:t>Заключение, изменение, расторжение, признание недействительными сделок с недвижимым имуществом, государственная регистрация прав на недвижимое имущество и сделок с ним (в случае, если квартира, жилой дом или их части являются единственным жилым помещением гражданина и его семьи)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422</w:t>
            </w:r>
          </w:p>
        </w:tc>
      </w:tr>
      <w:tr w:rsidR="003179CC" w:rsidRPr="003179CC" w:rsidTr="003179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sz w:val="18"/>
                <w:szCs w:val="18"/>
              </w:rPr>
              <w:t>Расторжение, признание недействительными сделок с недвижимым имуществом, государственная регистрация прав на недвижимое имущество и сделок с ним и отказ в государственной регистрации таких прав (в случае, если квартира, жилой дом или их части являются единственным жилым помещением гражданина и его семьи)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</w:tr>
      <w:tr w:rsidR="003179CC" w:rsidRPr="003179CC" w:rsidTr="003179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3179CC">
              <w:rPr>
                <w:rFonts w:ascii="Times New Roman" w:eastAsia="Times New Roman" w:hAnsi="Times New Roman" w:cs="Times New Roman"/>
                <w:sz w:val="18"/>
                <w:szCs w:val="18"/>
              </w:rPr>
              <w:t>Признание права на жилое помещение, предоставление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расторжение и прекращение договора социального найма жилого помещения, выселение из жилого помещения (в случае, если квартира, жилой дом или их части являются единственным</w:t>
            </w:r>
            <w:proofErr w:type="gramEnd"/>
            <w:r w:rsidRPr="003179C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238</w:t>
            </w:r>
          </w:p>
        </w:tc>
      </w:tr>
      <w:tr w:rsidR="003179CC" w:rsidRPr="003179CC" w:rsidTr="003179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sz w:val="18"/>
                <w:szCs w:val="18"/>
              </w:rPr>
              <w:t>Признание и сохранение права собственности на земельный участок, права постоянного (бессрочного) пользования, а также права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80</w:t>
            </w:r>
          </w:p>
        </w:tc>
      </w:tr>
      <w:tr w:rsidR="003179CC" w:rsidRPr="003179CC" w:rsidTr="003179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sz w:val="18"/>
                <w:szCs w:val="18"/>
              </w:rPr>
              <w:t>Защита прав потребителей (в части предоставления коммунальных услуг)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237</w:t>
            </w:r>
          </w:p>
        </w:tc>
      </w:tr>
      <w:tr w:rsidR="003179CC" w:rsidRPr="003179CC" w:rsidTr="003179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sz w:val="18"/>
                <w:szCs w:val="18"/>
              </w:rPr>
              <w:t>Отказ работодателя в заключени</w:t>
            </w:r>
            <w:proofErr w:type="gramStart"/>
            <w:r w:rsidRPr="003179CC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proofErr w:type="gramEnd"/>
            <w:r w:rsidRPr="003179C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трудового договора, нарушающий гарантии, установленные Трудовым кодексом Российской Федерации, восстановление на работе, взыскание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46</w:t>
            </w:r>
          </w:p>
        </w:tc>
      </w:tr>
      <w:tr w:rsidR="003179CC" w:rsidRPr="003179CC" w:rsidTr="003179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sz w:val="18"/>
                <w:szCs w:val="18"/>
              </w:rPr>
              <w:t>Признание гражданина безработным и установление пособия по безработице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</w:tr>
      <w:tr w:rsidR="003179CC" w:rsidRPr="003179CC" w:rsidTr="003179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sz w:val="18"/>
                <w:szCs w:val="18"/>
              </w:rPr>
              <w:t>Возмещение вреда, причиненного смертью кормильца, увечьем или иным повреждением здоровья, связанным с трудовой деятельностью или с чрезвычайной ситуацией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</w:tr>
      <w:tr w:rsidR="003179CC" w:rsidRPr="003179CC" w:rsidTr="003179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Предоставление мер социальной поддержки, оказание малоимущим гражданам государственной социальной помощи, предоставление субсидий на оплату жилого помещения и коммунальных услуг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214</w:t>
            </w:r>
          </w:p>
        </w:tc>
      </w:tr>
      <w:tr w:rsidR="003179CC" w:rsidRPr="003179CC" w:rsidTr="003179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sz w:val="18"/>
                <w:szCs w:val="18"/>
              </w:rPr>
              <w:t>Назначение, перерасчет и взыскание страховых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131</w:t>
            </w:r>
          </w:p>
        </w:tc>
      </w:tr>
      <w:tr w:rsidR="003179CC" w:rsidRPr="003179CC" w:rsidTr="003179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sz w:val="18"/>
                <w:szCs w:val="18"/>
              </w:rPr>
              <w:t>Установление и оспаривание отцовства (материнства), взыскание алиментов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150</w:t>
            </w:r>
          </w:p>
        </w:tc>
      </w:tr>
      <w:tr w:rsidR="003179CC" w:rsidRPr="003179CC" w:rsidTr="003179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sz w:val="18"/>
                <w:szCs w:val="18"/>
              </w:rPr>
              <w:t>Взыскание алиментов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</w:tr>
      <w:tr w:rsidR="003179CC" w:rsidRPr="003179CC" w:rsidTr="003179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sz w:val="18"/>
                <w:szCs w:val="18"/>
              </w:rPr>
              <w:t>Установление усыновления, опеки или попечительства над детьми-сиротами и детьми, оставшимися без попечения родителей, заключение договора об осуществлении опеки или попечительства над такими детьми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</w:tc>
      </w:tr>
      <w:tr w:rsidR="003179CC" w:rsidRPr="003179CC" w:rsidTr="003179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sz w:val="18"/>
                <w:szCs w:val="18"/>
              </w:rPr>
              <w:t>Защита прав и законных интересов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</w:tr>
      <w:tr w:rsidR="003179CC" w:rsidRPr="003179CC" w:rsidTr="003179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sz w:val="18"/>
                <w:szCs w:val="18"/>
              </w:rPr>
              <w:t>Реабилитация граждан, пострадавших от политических репрессий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</w:tr>
      <w:tr w:rsidR="003179CC" w:rsidRPr="003179CC" w:rsidTr="003179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sz w:val="18"/>
                <w:szCs w:val="18"/>
              </w:rPr>
              <w:t>Ограничение дееспособности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</w:t>
            </w:r>
          </w:p>
        </w:tc>
      </w:tr>
      <w:tr w:rsidR="003179CC" w:rsidRPr="003179CC" w:rsidTr="003179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Признание гражданина </w:t>
            </w:r>
            <w:proofErr w:type="gramStart"/>
            <w:r w:rsidRPr="003179CC">
              <w:rPr>
                <w:rFonts w:ascii="Times New Roman" w:eastAsia="Times New Roman" w:hAnsi="Times New Roman" w:cs="Times New Roman"/>
                <w:sz w:val="18"/>
                <w:szCs w:val="18"/>
              </w:rPr>
              <w:t>недееспособным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</w:tr>
      <w:tr w:rsidR="003179CC" w:rsidRPr="003179CC" w:rsidTr="003179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sz w:val="18"/>
                <w:szCs w:val="18"/>
              </w:rPr>
              <w:t>Обжалование нарушений прав и свобод граждан при оказании психиатрической помощи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</w:tr>
      <w:tr w:rsidR="003179CC" w:rsidRPr="003179CC" w:rsidTr="003179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sz w:val="18"/>
                <w:szCs w:val="18"/>
              </w:rPr>
              <w:t>Принудительная госпитализация в психиатрический стационар или продление срока принудительной госпитализации в психиатрическом стационаре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</w:tr>
      <w:tr w:rsidR="003179CC" w:rsidRPr="003179CC" w:rsidTr="003179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sz w:val="18"/>
                <w:szCs w:val="18"/>
              </w:rPr>
              <w:t>Медико-социальная экспертиза и реабилитация инвалидов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33</w:t>
            </w:r>
          </w:p>
        </w:tc>
      </w:tr>
      <w:tr w:rsidR="003179CC" w:rsidRPr="003179CC" w:rsidTr="003179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sz w:val="18"/>
                <w:szCs w:val="18"/>
              </w:rPr>
              <w:t>Обжалование во внесудебном порядке актов органов государственной власти, органов местного самоуправления и должностных лиц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135</w:t>
            </w:r>
          </w:p>
        </w:tc>
      </w:tr>
      <w:tr w:rsidR="003179CC" w:rsidRPr="003179CC" w:rsidTr="003179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Обеспечение мер государственной поддержки детям-инвалидам, детям-сиротам, детям, оставшимся без попечения родителей, лицам из числа детей-сирот и детей, оставшихся без </w:t>
            </w:r>
            <w:r w:rsidRPr="003179C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попечения родителей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0</w:t>
            </w:r>
          </w:p>
        </w:tc>
      </w:tr>
      <w:tr w:rsidR="003179CC" w:rsidRPr="003179CC" w:rsidTr="003179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23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sz w:val="18"/>
                <w:szCs w:val="18"/>
              </w:rPr>
              <w:t>Восстановление имущественных прав, личных неимущественных прав, нарушенных в результате чрезвычайной ситуации, возмещение ущерба, причиненного вследствие чрезвычайной ситуации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</w:tr>
      <w:tr w:rsidR="003179CC" w:rsidRPr="003179CC" w:rsidTr="003179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sz w:val="18"/>
                <w:szCs w:val="18"/>
              </w:rPr>
              <w:t>Установление фактов, имеющих юридическое значение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</w:tr>
      <w:tr w:rsidR="003179CC" w:rsidRPr="003179CC" w:rsidTr="003179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sz w:val="18"/>
                <w:szCs w:val="18"/>
              </w:rPr>
              <w:t>Взыскание с родителей дополнительных расходов на детей, взыскание с совершеннолетних детей дополнительных расходов на родителей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</w:tr>
      <w:tr w:rsidR="003179CC" w:rsidRPr="003179CC" w:rsidTr="003179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sz w:val="18"/>
                <w:szCs w:val="18"/>
              </w:rPr>
              <w:t>Привлечение к ответственности за несвоевременную уплату алиментов в виде взыскания неустойки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</w:tr>
      <w:tr w:rsidR="003179CC" w:rsidRPr="003179CC" w:rsidTr="003179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sz w:val="18"/>
                <w:szCs w:val="18"/>
              </w:rPr>
              <w:t>Установление порядка общения с ребенком родителя, проживающего отдельно от ребенка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</w:tr>
      <w:tr w:rsidR="003179CC" w:rsidRPr="003179CC" w:rsidTr="003179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sz w:val="18"/>
                <w:szCs w:val="18"/>
              </w:rPr>
              <w:t>Установление порядка пользования жилым помещением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</w:tr>
      <w:tr w:rsidR="003179CC" w:rsidRPr="003179CC" w:rsidTr="003179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sz w:val="18"/>
                <w:szCs w:val="18"/>
              </w:rPr>
              <w:t>Признание лица не приобретшим либо утратившим право пользования жилым помещением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</w:tr>
      <w:tr w:rsidR="003179CC" w:rsidRPr="003179CC" w:rsidTr="003179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sz w:val="18"/>
                <w:szCs w:val="18"/>
              </w:rPr>
              <w:t>Распределение обязанности по внесению платы за жилое помещение и коммунальные услуги между собственниками жилых помещений, нанимателями жилых помещений по договорам социального найма и членами их семей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</w:tr>
      <w:tr w:rsidR="003179CC" w:rsidRPr="003179CC" w:rsidTr="003179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sz w:val="18"/>
                <w:szCs w:val="18"/>
              </w:rPr>
              <w:t>Возмещение вреда, причиненного смертью кормильца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</w:tr>
      <w:tr w:rsidR="003179CC" w:rsidRPr="003179CC" w:rsidTr="003179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sz w:val="18"/>
                <w:szCs w:val="18"/>
              </w:rPr>
              <w:t>Возмещение вреда, причиненного уничтожением либо повреждением жилого помещения (в случае, если квартира, жилой дом или их части являются единственным жилым помещением гражданина и его семьи)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</w:tr>
      <w:tr w:rsidR="003179CC" w:rsidRPr="003179CC" w:rsidTr="003179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sz w:val="18"/>
                <w:szCs w:val="18"/>
              </w:rPr>
              <w:t>Дополнительные вопросы в рамках компетенции, включая вопросы по применению гражданского, семейного, жилищного, земельного, трудового и гражданско-процессуального законодательства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1437</w:t>
            </w:r>
          </w:p>
        </w:tc>
      </w:tr>
    </w:tbl>
    <w:p w:rsidR="003179CC" w:rsidRPr="003179CC" w:rsidRDefault="003179CC" w:rsidP="003179C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179CC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4. Рассмотрение жалоб граждан</w:t>
      </w:r>
    </w:p>
    <w:p w:rsidR="003179CC" w:rsidRPr="003179CC" w:rsidRDefault="003179CC" w:rsidP="003179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9451"/>
        <w:gridCol w:w="4521"/>
      </w:tblGrid>
      <w:tr w:rsidR="003179CC" w:rsidRPr="003179CC" w:rsidTr="003179CC">
        <w:trPr>
          <w:tblCellSpacing w:w="15" w:type="dxa"/>
        </w:trPr>
        <w:tc>
          <w:tcPr>
            <w:tcW w:w="0" w:type="auto"/>
            <w:gridSpan w:val="2"/>
            <w:vMerge w:val="restart"/>
            <w:vAlign w:val="center"/>
            <w:hideMark/>
          </w:tcPr>
          <w:p w:rsidR="003179CC" w:rsidRPr="003179CC" w:rsidRDefault="003179CC" w:rsidP="003179C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Наименование показателей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sz w:val="18"/>
                <w:szCs w:val="18"/>
              </w:rPr>
              <w:t>В Госюрбюро по Свердловской области</w:t>
            </w:r>
          </w:p>
        </w:tc>
      </w:tr>
      <w:tr w:rsidR="003179CC" w:rsidRPr="003179CC" w:rsidTr="003179CC">
        <w:trPr>
          <w:tblCellSpacing w:w="15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Всего за отчетный период </w:t>
            </w:r>
          </w:p>
        </w:tc>
      </w:tr>
      <w:tr w:rsidR="003179CC" w:rsidRPr="003179CC" w:rsidTr="003179C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Количество поступивших жалоб 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</w:tr>
      <w:tr w:rsidR="003179CC" w:rsidRPr="003179CC" w:rsidTr="003179CC">
        <w:trPr>
          <w:tblCellSpacing w:w="15" w:type="dxa"/>
        </w:trPr>
        <w:tc>
          <w:tcPr>
            <w:tcW w:w="500" w:type="pct"/>
            <w:vMerge w:val="restart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sz w:val="18"/>
                <w:szCs w:val="18"/>
              </w:rPr>
              <w:t>из них: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 действия (бездействие) работников Госюрбюро по Свердловской области 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</w:tr>
      <w:tr w:rsidR="003179CC" w:rsidRPr="003179CC" w:rsidTr="003179C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sz w:val="18"/>
                <w:szCs w:val="18"/>
              </w:rPr>
              <w:t>по иным вопросам в рамках компетенции Госюрбюро по Свердловской области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</w:tr>
      <w:tr w:rsidR="003179CC" w:rsidRPr="003179CC" w:rsidTr="003179C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Результаты рассмотрения жалоб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179CC" w:rsidRPr="003179CC" w:rsidTr="003179CC">
        <w:trPr>
          <w:tblCellSpacing w:w="15" w:type="dxa"/>
        </w:trPr>
        <w:tc>
          <w:tcPr>
            <w:tcW w:w="500" w:type="pct"/>
            <w:vMerge w:val="restart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sz w:val="18"/>
                <w:szCs w:val="18"/>
              </w:rPr>
              <w:t>из них: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3179CC">
              <w:rPr>
                <w:rFonts w:ascii="Times New Roman" w:eastAsia="Times New Roman" w:hAnsi="Times New Roman" w:cs="Times New Roman"/>
                <w:sz w:val="18"/>
                <w:szCs w:val="18"/>
              </w:rPr>
              <w:t>признаны</w:t>
            </w:r>
            <w:proofErr w:type="gramEnd"/>
            <w:r w:rsidRPr="003179C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обоснованными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</w:tr>
      <w:tr w:rsidR="003179CC" w:rsidRPr="003179CC" w:rsidTr="003179C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sz w:val="18"/>
                <w:szCs w:val="18"/>
              </w:rPr>
              <w:t>отказано в удовлетворении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</w:tr>
      <w:tr w:rsidR="003179CC" w:rsidRPr="003179CC" w:rsidTr="003179C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sz w:val="18"/>
                <w:szCs w:val="18"/>
              </w:rPr>
              <w:t>приняты иные решения в рамках компетенции Госюрбюро по Свердловской области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</w:tr>
      <w:tr w:rsidR="003179CC" w:rsidRPr="003179CC" w:rsidTr="003179C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sz w:val="18"/>
                <w:szCs w:val="18"/>
              </w:rPr>
              <w:t>жалоба находится на рассмотрении, ведется служебная проверка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</w:tr>
      <w:tr w:rsidR="003179CC" w:rsidRPr="003179CC" w:rsidTr="003179CC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179CC" w:rsidRPr="003179CC" w:rsidTr="003179C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привлечено к дисциплинарной ответственности 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</w:tr>
      <w:tr w:rsidR="003179CC" w:rsidRPr="003179CC" w:rsidTr="003179C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иные меры ответственности 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</w:tr>
    </w:tbl>
    <w:p w:rsidR="003179CC" w:rsidRPr="003179CC" w:rsidRDefault="003179CC" w:rsidP="003179C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179CC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5.</w:t>
      </w:r>
    </w:p>
    <w:p w:rsidR="003179CC" w:rsidRPr="003179CC" w:rsidRDefault="003179CC" w:rsidP="003179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79CC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Проблемы в деятельности Государственного юридического бюро по Свердловской области</w:t>
      </w:r>
      <w:r w:rsidRPr="003179CC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</w:t>
      </w:r>
      <w:r w:rsidRPr="003179CC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____________________________________________________________________________________________________________________________________________________________</w:t>
      </w:r>
      <w:r w:rsidRPr="003179CC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____________________________________________________________________________________________________________________________________________________________</w:t>
      </w:r>
    </w:p>
    <w:p w:rsidR="003179CC" w:rsidRPr="003179CC" w:rsidRDefault="003179CC" w:rsidP="003179C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179CC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6.</w:t>
      </w:r>
    </w:p>
    <w:p w:rsidR="004B0E99" w:rsidRPr="00E4413A" w:rsidRDefault="003179CC" w:rsidP="00847CEB">
      <w:pPr>
        <w:spacing w:after="240" w:line="240" w:lineRule="auto"/>
      </w:pPr>
      <w:r w:rsidRPr="003179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Предложения по совершенствованию деятельности Государственного юридического бюро по Свердловской области и государственной системы оказания бесплатной юридической помощи </w:t>
      </w:r>
      <w:r w:rsidRPr="003179C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</w:t>
      </w:r>
      <w:r w:rsidRPr="003179CC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____________________________________________________________________________________________________________________________________________________________</w:t>
      </w:r>
      <w:r w:rsidRPr="003179CC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____________________________________________________________________________________________________________________________________________________________</w:t>
      </w:r>
      <w:r w:rsidRPr="003179CC"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4B0E99" w:rsidRPr="00E4413A" w:rsidSect="000C07F9">
      <w:pgSz w:w="16838" w:h="11906" w:orient="landscape"/>
      <w:pgMar w:top="851" w:right="536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7F9"/>
    <w:rsid w:val="000A2DE2"/>
    <w:rsid w:val="000C07F9"/>
    <w:rsid w:val="003179CC"/>
    <w:rsid w:val="004B0E99"/>
    <w:rsid w:val="00847CEB"/>
    <w:rsid w:val="00C52839"/>
    <w:rsid w:val="00E4413A"/>
    <w:rsid w:val="00E51398"/>
    <w:rsid w:val="00FD3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C07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0C07F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C07F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C07F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C07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0C07F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C07F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C07F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7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6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7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8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26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03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2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2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03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2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1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97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2233</Words>
  <Characters>12730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2020-08-11T12:02:00Z</dcterms:created>
  <dcterms:modified xsi:type="dcterms:W3CDTF">2020-08-11T12:02:00Z</dcterms:modified>
</cp:coreProperties>
</file>